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FB222">
      <w:pPr>
        <w:spacing w:line="720" w:lineRule="auto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5</w:t>
      </w:r>
    </w:p>
    <w:p w14:paraId="3FA9B7A9">
      <w:pPr>
        <w:spacing w:line="720" w:lineRule="auto"/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hint="eastAsia" w:ascii="黑体" w:hAnsi="黑体" w:eastAsia="黑体"/>
          <w:sz w:val="36"/>
          <w:szCs w:val="36"/>
        </w:rPr>
        <w:t>课程教学大纲</w:t>
      </w:r>
      <w:r>
        <w:rPr>
          <w:rFonts w:hint="eastAsia" w:ascii="黑体" w:hAnsi="黑体" w:eastAsia="黑体"/>
          <w:sz w:val="36"/>
          <w:szCs w:val="36"/>
          <w:lang w:eastAsia="zh-CN"/>
        </w:rPr>
        <w:t>（仅供参考）</w:t>
      </w:r>
    </w:p>
    <w:p w14:paraId="17981D17">
      <w:pPr>
        <w:numPr>
          <w:ilvl w:val="0"/>
          <w:numId w:val="1"/>
        </w:num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课程介绍</w:t>
      </w:r>
    </w:p>
    <w:p w14:paraId="7BCB3AA3">
      <w:pPr>
        <w:numPr>
          <w:ilvl w:val="0"/>
          <w:numId w:val="2"/>
        </w:num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课程名称：</w:t>
      </w:r>
    </w:p>
    <w:p w14:paraId="6DE9DABB">
      <w:pPr>
        <w:numPr>
          <w:ilvl w:val="0"/>
          <w:numId w:val="2"/>
        </w:num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课程性质：</w:t>
      </w:r>
    </w:p>
    <w:p w14:paraId="7F300C56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（三）课时</w:t>
      </w:r>
      <w:r>
        <w:rPr>
          <w:rFonts w:hint="eastAsia" w:ascii="仿宋" w:hAnsi="仿宋" w:eastAsia="仿宋" w:cs="仿宋"/>
          <w:sz w:val="28"/>
          <w:szCs w:val="28"/>
        </w:rPr>
        <w:t>学分：</w:t>
      </w:r>
    </w:p>
    <w:p w14:paraId="31813524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（四）</w:t>
      </w:r>
      <w:r>
        <w:rPr>
          <w:rFonts w:hint="eastAsia" w:ascii="仿宋" w:hAnsi="仿宋" w:eastAsia="仿宋" w:cs="仿宋"/>
          <w:sz w:val="28"/>
          <w:szCs w:val="28"/>
        </w:rPr>
        <w:t>授课对象：</w:t>
      </w:r>
    </w:p>
    <w:p w14:paraId="3361C6B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（五）课程简介：</w:t>
      </w:r>
    </w:p>
    <w:p w14:paraId="650D5983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二、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课程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目标</w:t>
      </w:r>
    </w:p>
    <w:p w14:paraId="5BAF3DDE">
      <w:pPr>
        <w:spacing w:line="36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（一）知识目标</w:t>
      </w:r>
    </w:p>
    <w:p w14:paraId="4EEF6A47">
      <w:pPr>
        <w:spacing w:line="36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1.</w:t>
      </w:r>
    </w:p>
    <w:p w14:paraId="3B4FBA58">
      <w:pPr>
        <w:spacing w:line="36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2.</w:t>
      </w:r>
    </w:p>
    <w:p w14:paraId="3AAE6C3D">
      <w:pPr>
        <w:spacing w:line="360" w:lineRule="auto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3.</w:t>
      </w:r>
    </w:p>
    <w:p w14:paraId="516D079E">
      <w:pPr>
        <w:numPr>
          <w:ilvl w:val="0"/>
          <w:numId w:val="0"/>
        </w:numPr>
        <w:spacing w:line="360" w:lineRule="auto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eastAsia="zh-CN"/>
        </w:rPr>
        <w:t>（二）</w:t>
      </w:r>
      <w:r>
        <w:rPr>
          <w:rFonts w:hint="eastAsia" w:ascii="仿宋" w:hAnsi="仿宋" w:eastAsia="仿宋" w:cs="宋体"/>
          <w:sz w:val="28"/>
          <w:szCs w:val="28"/>
        </w:rPr>
        <w:t>能力目标</w:t>
      </w:r>
    </w:p>
    <w:p w14:paraId="43BB7AEB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1.</w:t>
      </w:r>
    </w:p>
    <w:p w14:paraId="2B6FF4A1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2.</w:t>
      </w:r>
    </w:p>
    <w:p w14:paraId="78586963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3.</w:t>
      </w:r>
    </w:p>
    <w:p w14:paraId="76B25A47">
      <w:pPr>
        <w:numPr>
          <w:ilvl w:val="0"/>
          <w:numId w:val="2"/>
        </w:numPr>
        <w:spacing w:line="360" w:lineRule="auto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思政目标</w:t>
      </w:r>
    </w:p>
    <w:p w14:paraId="2C82F919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1.</w:t>
      </w:r>
    </w:p>
    <w:p w14:paraId="27741BA7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2.</w:t>
      </w:r>
    </w:p>
    <w:p w14:paraId="303DD0D1">
      <w:pPr>
        <w:spacing w:line="360" w:lineRule="auto"/>
        <w:ind w:left="420" w:left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3.</w:t>
      </w:r>
    </w:p>
    <w:p w14:paraId="753D26E3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三、</w:t>
      </w: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课程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内容</w:t>
      </w:r>
    </w:p>
    <w:p w14:paraId="6AA8E8DD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（一）教学重点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难点</w:t>
      </w:r>
    </w:p>
    <w:p w14:paraId="11EBFE92"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（二）教学内容</w:t>
      </w:r>
    </w:p>
    <w:p w14:paraId="0DBC9033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四、教学安排</w:t>
      </w:r>
    </w:p>
    <w:p w14:paraId="2A3A0FB3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1.</w:t>
      </w:r>
    </w:p>
    <w:p w14:paraId="366DA756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2.</w:t>
      </w:r>
    </w:p>
    <w:p w14:paraId="1F52C916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3.</w:t>
      </w:r>
    </w:p>
    <w:p w14:paraId="3611976E">
      <w:pPr>
        <w:numPr>
          <w:ilvl w:val="0"/>
          <w:numId w:val="3"/>
        </w:num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eastAsia="zh-CN"/>
        </w:rPr>
        <w:t>课程评价</w:t>
      </w:r>
    </w:p>
    <w:p w14:paraId="41553DC6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1.</w:t>
      </w:r>
    </w:p>
    <w:p w14:paraId="646472F2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2.</w:t>
      </w:r>
    </w:p>
    <w:p w14:paraId="452C386C">
      <w:p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3.</w:t>
      </w:r>
    </w:p>
    <w:p w14:paraId="7A3C928A">
      <w:pPr>
        <w:numPr>
          <w:ilvl w:val="0"/>
          <w:numId w:val="3"/>
        </w:num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参考教材及相关材料</w:t>
      </w:r>
    </w:p>
    <w:p w14:paraId="49C42F96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1.</w:t>
      </w:r>
    </w:p>
    <w:p w14:paraId="3AF8531B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2.</w:t>
      </w:r>
    </w:p>
    <w:p w14:paraId="39FBB68F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3.</w:t>
      </w:r>
    </w:p>
    <w:p w14:paraId="69DC7326">
      <w:pPr>
        <w:numPr>
          <w:ilvl w:val="0"/>
          <w:numId w:val="3"/>
        </w:numPr>
        <w:spacing w:line="360" w:lineRule="auto"/>
        <w:ind w:firstLine="562" w:firstLine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其他</w:t>
      </w:r>
    </w:p>
    <w:p w14:paraId="1D06E4DD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1.</w:t>
      </w:r>
    </w:p>
    <w:p w14:paraId="049D5F5E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2.</w:t>
      </w:r>
    </w:p>
    <w:p w14:paraId="65D58C08">
      <w:pPr>
        <w:spacing w:line="360" w:lineRule="auto"/>
        <w:ind w:left="420" w:leftChars="200"/>
        <w:jc w:val="left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3.</w:t>
      </w:r>
    </w:p>
    <w:p w14:paraId="67E576BE">
      <w:pPr>
        <w:spacing w:line="360" w:lineRule="auto"/>
        <w:ind w:firstLine="562" w:firstLineChars="200"/>
        <w:rPr>
          <w:rFonts w:ascii="黑体" w:hAnsi="黑体" w:eastAsia="黑体" w:cs="黑体"/>
          <w:b/>
          <w:bCs/>
          <w:sz w:val="28"/>
          <w:szCs w:val="28"/>
        </w:rPr>
      </w:pPr>
      <w:bookmarkStart w:id="0" w:name="_GoBack"/>
      <w:bookmarkEnd w:id="0"/>
    </w:p>
    <w:p w14:paraId="3FE5830A">
      <w:pPr>
        <w:adjustRightInd w:val="0"/>
        <w:snapToGrid w:val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 w14:paraId="634E297C">
      <w:pPr>
        <w:spacing w:line="360" w:lineRule="auto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 w14:paraId="4D24B306"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3B354">
    <w:pPr>
      <w:pStyle w:val="2"/>
      <w:jc w:val="center"/>
    </w:pPr>
    <w:r>
      <w:rPr>
        <w:lang w:bidi="th-TH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5847D3"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25847D3"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0CD554C4">
    <w:pPr>
      <w:tabs>
        <w:tab w:val="center" w:pos="4153"/>
        <w:tab w:val="right" w:pos="8306"/>
      </w:tabs>
      <w:snapToGrid w:val="0"/>
      <w:jc w:val="left"/>
      <w:rPr>
        <w:rFonts w:eastAsia="等线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DC7E71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FE6F5A"/>
    <w:multiLevelType w:val="singleLevel"/>
    <w:tmpl w:val="27FE6F5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D0ECD5"/>
    <w:multiLevelType w:val="singleLevel"/>
    <w:tmpl w:val="35D0ECD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EB5A17E"/>
    <w:multiLevelType w:val="singleLevel"/>
    <w:tmpl w:val="7EB5A17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MzI1NzVhZDUwNmEyNmIzODJlZWJkMDZiZjcxM2EifQ=="/>
  </w:docVars>
  <w:rsids>
    <w:rsidRoot w:val="00CB5967"/>
    <w:rsid w:val="005A7B56"/>
    <w:rsid w:val="00CB5967"/>
    <w:rsid w:val="1E5034C8"/>
    <w:rsid w:val="340F1241"/>
    <w:rsid w:val="392A66D9"/>
    <w:rsid w:val="400C5BD8"/>
    <w:rsid w:val="44164CB3"/>
    <w:rsid w:val="50E8591B"/>
    <w:rsid w:val="76AF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